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0D0E" w:rsidRPr="00CB0D0E" w:rsidRDefault="00CB0D0E" w:rsidP="00CB0D0E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7796"/>
        <w:gridCol w:w="1553"/>
      </w:tblGrid>
      <w:tr w:rsidR="00CB0D0E" w:rsidRPr="00CB0D0E" w:rsidTr="003069BA">
        <w:tc>
          <w:tcPr>
            <w:tcW w:w="10195" w:type="dxa"/>
            <w:gridSpan w:val="3"/>
          </w:tcPr>
          <w:p w:rsidR="00CB0D0E" w:rsidRPr="00CB0D0E" w:rsidRDefault="00CB0D0E" w:rsidP="00CB0D0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B0D0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рганизация информационно-разъяснительной работы</w:t>
            </w:r>
            <w:r w:rsidRPr="00CB0D0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с педагогическими работниками о проекте «Разговоры </w:t>
            </w:r>
            <w:proofErr w:type="gramStart"/>
            <w:r w:rsidRPr="00CB0D0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</w:t>
            </w:r>
            <w:proofErr w:type="gramEnd"/>
            <w:r w:rsidRPr="00CB0D0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важном»</w:t>
            </w:r>
          </w:p>
        </w:tc>
      </w:tr>
      <w:tr w:rsidR="00CB0D0E" w:rsidRPr="00CB0D0E" w:rsidTr="003069BA">
        <w:tc>
          <w:tcPr>
            <w:tcW w:w="846" w:type="dxa"/>
          </w:tcPr>
          <w:p w:rsidR="00CB0D0E" w:rsidRPr="00CB0D0E" w:rsidRDefault="00CB0D0E" w:rsidP="00CB0D0E">
            <w:pPr>
              <w:numPr>
                <w:ilvl w:val="0"/>
                <w:numId w:val="1"/>
              </w:numPr>
              <w:ind w:left="720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796" w:type="dxa"/>
          </w:tcPr>
          <w:p w:rsidR="00CB0D0E" w:rsidRPr="00CB0D0E" w:rsidRDefault="00CB0D0E" w:rsidP="00CB0D0E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Методические материалов </w:t>
            </w:r>
            <w:r w:rsidRPr="00CB0D0E">
              <w:rPr>
                <w:rFonts w:ascii="Times New Roman" w:eastAsia="Calibri" w:hAnsi="Times New Roman" w:cs="Times New Roman"/>
                <w:sz w:val="28"/>
                <w:szCs w:val="28"/>
              </w:rPr>
              <w:t>в разделе «Разговоры о важном» платформы «Единое содержание общего образования»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для педагогических работников</w:t>
            </w:r>
            <w:r w:rsidRPr="00CB0D0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</w:t>
            </w:r>
            <w:hyperlink r:id="rId6" w:history="1">
              <w:r w:rsidRPr="00CB0D0E">
                <w:rPr>
                  <w:rFonts w:ascii="Times New Roman" w:eastAsia="Calibri" w:hAnsi="Times New Roman" w:cs="Times New Roman"/>
                  <w:color w:val="0563C1"/>
                  <w:sz w:val="28"/>
                  <w:szCs w:val="28"/>
                  <w:u w:val="single"/>
                </w:rPr>
                <w:t>https://razgovor.edsoo.ru/</w:t>
              </w:r>
            </w:hyperlink>
            <w:r w:rsidRPr="00CB0D0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) </w:t>
            </w:r>
            <w:proofErr w:type="gramEnd"/>
          </w:p>
        </w:tc>
        <w:tc>
          <w:tcPr>
            <w:tcW w:w="1553" w:type="dxa"/>
          </w:tcPr>
          <w:p w:rsidR="00CB0D0E" w:rsidRPr="00CB0D0E" w:rsidRDefault="00CB0D0E" w:rsidP="00CB0D0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CB0D0E" w:rsidRPr="00CB0D0E" w:rsidTr="003069BA">
        <w:tc>
          <w:tcPr>
            <w:tcW w:w="846" w:type="dxa"/>
          </w:tcPr>
          <w:p w:rsidR="00CB0D0E" w:rsidRPr="00CB0D0E" w:rsidRDefault="00CB0D0E" w:rsidP="00CB0D0E">
            <w:pPr>
              <w:numPr>
                <w:ilvl w:val="0"/>
                <w:numId w:val="1"/>
              </w:numPr>
              <w:ind w:left="720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796" w:type="dxa"/>
          </w:tcPr>
          <w:p w:rsidR="00CB0D0E" w:rsidRPr="00CB0D0E" w:rsidRDefault="00CB0D0E" w:rsidP="00CB0D0E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CB0D0E">
              <w:rPr>
                <w:rFonts w:ascii="Times New Roman" w:eastAsia="Calibri" w:hAnsi="Times New Roman" w:cs="Times New Roman"/>
                <w:sz w:val="28"/>
                <w:szCs w:val="28"/>
              </w:rPr>
              <w:t>Телеграмм-канал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для педагогических работников.</w:t>
            </w:r>
            <w:r w:rsidRPr="00CB0D0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«Разговоры о </w:t>
            </w:r>
            <w:proofErr w:type="gramStart"/>
            <w:r w:rsidRPr="00CB0D0E">
              <w:rPr>
                <w:rFonts w:ascii="Times New Roman" w:eastAsia="Calibri" w:hAnsi="Times New Roman" w:cs="Times New Roman"/>
                <w:sz w:val="28"/>
                <w:szCs w:val="28"/>
              </w:rPr>
              <w:t>важном</w:t>
            </w:r>
            <w:proofErr w:type="gramEnd"/>
            <w:r w:rsidRPr="00CB0D0E">
              <w:rPr>
                <w:rFonts w:ascii="Times New Roman" w:eastAsia="Calibri" w:hAnsi="Times New Roman" w:cs="Times New Roman"/>
                <w:sz w:val="28"/>
                <w:szCs w:val="28"/>
              </w:rPr>
              <w:t>» (</w:t>
            </w:r>
            <w:hyperlink r:id="rId7" w:history="1">
              <w:r w:rsidRPr="00CB0D0E">
                <w:rPr>
                  <w:rFonts w:ascii="Times New Roman" w:eastAsia="Calibri" w:hAnsi="Times New Roman" w:cs="Times New Roman"/>
                  <w:color w:val="0563C1"/>
                  <w:sz w:val="28"/>
                  <w:szCs w:val="28"/>
                  <w:u w:val="single"/>
                </w:rPr>
                <w:t>https://t.me/razgovory_o_vazhnom</w:t>
              </w:r>
            </w:hyperlink>
            <w:r w:rsidRPr="00CB0D0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) </w:t>
            </w:r>
          </w:p>
        </w:tc>
        <w:tc>
          <w:tcPr>
            <w:tcW w:w="1553" w:type="dxa"/>
          </w:tcPr>
          <w:p w:rsidR="00CB0D0E" w:rsidRPr="00CB0D0E" w:rsidRDefault="00CB0D0E" w:rsidP="00CB0D0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B0D0E" w:rsidRPr="00CB0D0E" w:rsidTr="003069BA">
        <w:tc>
          <w:tcPr>
            <w:tcW w:w="846" w:type="dxa"/>
          </w:tcPr>
          <w:p w:rsidR="00CB0D0E" w:rsidRPr="00CB0D0E" w:rsidRDefault="00CB0D0E" w:rsidP="00CB0D0E">
            <w:pPr>
              <w:numPr>
                <w:ilvl w:val="0"/>
                <w:numId w:val="1"/>
              </w:numPr>
              <w:ind w:left="720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796" w:type="dxa"/>
          </w:tcPr>
          <w:p w:rsidR="00CB0D0E" w:rsidRPr="00CB0D0E" w:rsidRDefault="00CB0D0E" w:rsidP="00CB0D0E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</w:t>
            </w:r>
            <w:r w:rsidRPr="00CB0D0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анятия по ссылке </w:t>
            </w:r>
            <w:hyperlink r:id="rId8" w:history="1">
              <w:r w:rsidRPr="00CB0D0E">
                <w:rPr>
                  <w:rFonts w:ascii="Times New Roman" w:eastAsia="Calibri" w:hAnsi="Times New Roman" w:cs="Times New Roman"/>
                  <w:color w:val="0563C1"/>
                  <w:sz w:val="28"/>
                  <w:szCs w:val="28"/>
                  <w:u w:val="single"/>
                  <w:lang w:val="en-US"/>
                </w:rPr>
                <w:t>https</w:t>
              </w:r>
              <w:r w:rsidRPr="00CB0D0E">
                <w:rPr>
                  <w:rFonts w:ascii="Times New Roman" w:eastAsia="Calibri" w:hAnsi="Times New Roman" w:cs="Times New Roman"/>
                  <w:color w:val="0563C1"/>
                  <w:sz w:val="28"/>
                  <w:szCs w:val="28"/>
                  <w:u w:val="single"/>
                </w:rPr>
                <w:t>://</w:t>
              </w:r>
              <w:r w:rsidRPr="00CB0D0E">
                <w:rPr>
                  <w:rFonts w:ascii="Times New Roman" w:eastAsia="Calibri" w:hAnsi="Times New Roman" w:cs="Times New Roman"/>
                  <w:color w:val="0563C1"/>
                  <w:sz w:val="28"/>
                  <w:szCs w:val="28"/>
                  <w:u w:val="single"/>
                  <w:lang w:val="en-US"/>
                </w:rPr>
                <w:t>disk</w:t>
              </w:r>
              <w:r w:rsidRPr="00CB0D0E">
                <w:rPr>
                  <w:rFonts w:ascii="Times New Roman" w:eastAsia="Calibri" w:hAnsi="Times New Roman" w:cs="Times New Roman"/>
                  <w:color w:val="0563C1"/>
                  <w:sz w:val="28"/>
                  <w:szCs w:val="28"/>
                  <w:u w:val="single"/>
                </w:rPr>
                <w:t>.</w:t>
              </w:r>
              <w:proofErr w:type="spellStart"/>
              <w:r w:rsidRPr="00CB0D0E">
                <w:rPr>
                  <w:rFonts w:ascii="Times New Roman" w:eastAsia="Calibri" w:hAnsi="Times New Roman" w:cs="Times New Roman"/>
                  <w:color w:val="0563C1"/>
                  <w:sz w:val="28"/>
                  <w:szCs w:val="28"/>
                  <w:u w:val="single"/>
                  <w:lang w:val="en-US"/>
                </w:rPr>
                <w:t>yandex</w:t>
              </w:r>
              <w:proofErr w:type="spellEnd"/>
              <w:r w:rsidRPr="00CB0D0E">
                <w:rPr>
                  <w:rFonts w:ascii="Times New Roman" w:eastAsia="Calibri" w:hAnsi="Times New Roman" w:cs="Times New Roman"/>
                  <w:color w:val="0563C1"/>
                  <w:sz w:val="28"/>
                  <w:szCs w:val="28"/>
                  <w:u w:val="single"/>
                </w:rPr>
                <w:t>.</w:t>
              </w:r>
              <w:proofErr w:type="spellStart"/>
              <w:r w:rsidRPr="00CB0D0E">
                <w:rPr>
                  <w:rFonts w:ascii="Times New Roman" w:eastAsia="Calibri" w:hAnsi="Times New Roman" w:cs="Times New Roman"/>
                  <w:color w:val="0563C1"/>
                  <w:sz w:val="28"/>
                  <w:szCs w:val="28"/>
                  <w:u w:val="single"/>
                  <w:lang w:val="en-US"/>
                </w:rPr>
                <w:t>ru</w:t>
              </w:r>
              <w:proofErr w:type="spellEnd"/>
              <w:r w:rsidRPr="00CB0D0E">
                <w:rPr>
                  <w:rFonts w:ascii="Times New Roman" w:eastAsia="Calibri" w:hAnsi="Times New Roman" w:cs="Times New Roman"/>
                  <w:color w:val="0563C1"/>
                  <w:sz w:val="28"/>
                  <w:szCs w:val="28"/>
                  <w:u w:val="single"/>
                </w:rPr>
                <w:t>/</w:t>
              </w:r>
              <w:r w:rsidRPr="00CB0D0E">
                <w:rPr>
                  <w:rFonts w:ascii="Times New Roman" w:eastAsia="Calibri" w:hAnsi="Times New Roman" w:cs="Times New Roman"/>
                  <w:color w:val="0563C1"/>
                  <w:sz w:val="28"/>
                  <w:szCs w:val="28"/>
                  <w:u w:val="single"/>
                  <w:lang w:val="en-US"/>
                </w:rPr>
                <w:t>d</w:t>
              </w:r>
              <w:r w:rsidRPr="00CB0D0E">
                <w:rPr>
                  <w:rFonts w:ascii="Times New Roman" w:eastAsia="Calibri" w:hAnsi="Times New Roman" w:cs="Times New Roman"/>
                  <w:color w:val="0563C1"/>
                  <w:sz w:val="28"/>
                  <w:szCs w:val="28"/>
                  <w:u w:val="single"/>
                </w:rPr>
                <w:t>/</w:t>
              </w:r>
              <w:proofErr w:type="spellStart"/>
              <w:r w:rsidRPr="00CB0D0E">
                <w:rPr>
                  <w:rFonts w:ascii="Times New Roman" w:eastAsia="Calibri" w:hAnsi="Times New Roman" w:cs="Times New Roman"/>
                  <w:color w:val="0563C1"/>
                  <w:sz w:val="28"/>
                  <w:szCs w:val="28"/>
                  <w:u w:val="single"/>
                  <w:lang w:val="en-US"/>
                </w:rPr>
                <w:t>fB</w:t>
              </w:r>
              <w:proofErr w:type="spellEnd"/>
              <w:r w:rsidRPr="00CB0D0E">
                <w:rPr>
                  <w:rFonts w:ascii="Times New Roman" w:eastAsia="Calibri" w:hAnsi="Times New Roman" w:cs="Times New Roman"/>
                  <w:color w:val="0563C1"/>
                  <w:sz w:val="28"/>
                  <w:szCs w:val="28"/>
                  <w:u w:val="single"/>
                </w:rPr>
                <w:t>2</w:t>
              </w:r>
              <w:r w:rsidRPr="00CB0D0E">
                <w:rPr>
                  <w:rFonts w:ascii="Times New Roman" w:eastAsia="Calibri" w:hAnsi="Times New Roman" w:cs="Times New Roman"/>
                  <w:color w:val="0563C1"/>
                  <w:sz w:val="28"/>
                  <w:szCs w:val="28"/>
                  <w:u w:val="single"/>
                  <w:lang w:val="en-US"/>
                </w:rPr>
                <w:t>r</w:t>
              </w:r>
              <w:r w:rsidRPr="00CB0D0E">
                <w:rPr>
                  <w:rFonts w:ascii="Times New Roman" w:eastAsia="Calibri" w:hAnsi="Times New Roman" w:cs="Times New Roman"/>
                  <w:color w:val="0563C1"/>
                  <w:sz w:val="28"/>
                  <w:szCs w:val="28"/>
                  <w:u w:val="single"/>
                </w:rPr>
                <w:t>6</w:t>
              </w:r>
              <w:proofErr w:type="spellStart"/>
              <w:r w:rsidRPr="00CB0D0E">
                <w:rPr>
                  <w:rFonts w:ascii="Times New Roman" w:eastAsia="Calibri" w:hAnsi="Times New Roman" w:cs="Times New Roman"/>
                  <w:color w:val="0563C1"/>
                  <w:sz w:val="28"/>
                  <w:szCs w:val="28"/>
                  <w:u w:val="single"/>
                  <w:lang w:val="en-US"/>
                </w:rPr>
                <w:t>XxbLob</w:t>
              </w:r>
              <w:proofErr w:type="spellEnd"/>
              <w:r w:rsidRPr="00CB0D0E">
                <w:rPr>
                  <w:rFonts w:ascii="Times New Roman" w:eastAsia="Calibri" w:hAnsi="Times New Roman" w:cs="Times New Roman"/>
                  <w:color w:val="0563C1"/>
                  <w:sz w:val="28"/>
                  <w:szCs w:val="28"/>
                  <w:u w:val="single"/>
                </w:rPr>
                <w:t>4</w:t>
              </w:r>
              <w:proofErr w:type="spellStart"/>
              <w:r w:rsidRPr="00CB0D0E">
                <w:rPr>
                  <w:rFonts w:ascii="Times New Roman" w:eastAsia="Calibri" w:hAnsi="Times New Roman" w:cs="Times New Roman"/>
                  <w:color w:val="0563C1"/>
                  <w:sz w:val="28"/>
                  <w:szCs w:val="28"/>
                  <w:u w:val="single"/>
                  <w:lang w:val="en-US"/>
                </w:rPr>
                <w:t>yQ</w:t>
              </w:r>
              <w:proofErr w:type="spellEnd"/>
            </w:hyperlink>
            <w:r w:rsidRPr="00CB0D0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для</w:t>
            </w:r>
            <w:r w:rsidRPr="00CB0D0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педагогических работников</w:t>
            </w:r>
          </w:p>
        </w:tc>
        <w:tc>
          <w:tcPr>
            <w:tcW w:w="1553" w:type="dxa"/>
          </w:tcPr>
          <w:p w:rsidR="00CB0D0E" w:rsidRPr="00CB0D0E" w:rsidRDefault="00CB0D0E" w:rsidP="00CB0D0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CB0D0E" w:rsidRPr="00CB0D0E" w:rsidRDefault="00CB0D0E" w:rsidP="00CB0D0E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F4480" w:rsidRDefault="001F4480"/>
    <w:sectPr w:rsidR="001F4480" w:rsidSect="00C760D2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2F5214"/>
    <w:multiLevelType w:val="hybridMultilevel"/>
    <w:tmpl w:val="9D2ADA28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241E"/>
    <w:rsid w:val="001F4480"/>
    <w:rsid w:val="00CB0D0E"/>
    <w:rsid w:val="00DA2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B0D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B0D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sk.yandex.ru/d/fB2r6XxbLob4yQ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t.me/razgovory_o_vazhn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azgovor.edsoo.ru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93</Words>
  <Characters>534</Characters>
  <Application>Microsoft Office Word</Application>
  <DocSecurity>0</DocSecurity>
  <Lines>4</Lines>
  <Paragraphs>1</Paragraphs>
  <ScaleCrop>false</ScaleCrop>
  <Company/>
  <LinksUpToDate>false</LinksUpToDate>
  <CharactersWithSpaces>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Изета Николаевна</dc:creator>
  <cp:keywords/>
  <dc:description/>
  <cp:lastModifiedBy>Изета Николаевна</cp:lastModifiedBy>
  <cp:revision>2</cp:revision>
  <dcterms:created xsi:type="dcterms:W3CDTF">2022-09-19T10:20:00Z</dcterms:created>
  <dcterms:modified xsi:type="dcterms:W3CDTF">2022-09-19T10:25:00Z</dcterms:modified>
</cp:coreProperties>
</file>